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4" w:rsidRDefault="00122AA4" w:rsidP="00122AA4">
      <w:pPr>
        <w:jc w:val="center"/>
      </w:pPr>
      <w:r>
        <w:rPr>
          <w:noProof/>
          <w:lang w:eastAsia="en-GB"/>
        </w:rPr>
        <w:drawing>
          <wp:inline distT="0" distB="0" distL="0" distR="0" wp14:anchorId="029F7D19" wp14:editId="3B8EEB25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>
        <w:rPr>
          <w:rFonts w:ascii="Tahoma" w:hAnsi="Tahoma" w:cs="Tahoma"/>
        </w:rPr>
        <w:t xml:space="preserve"> </w:t>
      </w: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proofErr w:type="spellStart"/>
      <w:r w:rsidRPr="00580F05">
        <w:rPr>
          <w:rFonts w:ascii="Tahoma" w:hAnsi="Tahoma" w:cs="Tahoma"/>
        </w:rPr>
        <w:t>Purley</w:t>
      </w:r>
      <w:proofErr w:type="spellEnd"/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Default="005A4DAF" w:rsidP="00122AA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TEACHING ASSISTANT</w:t>
      </w:r>
    </w:p>
    <w:p w:rsidR="002F6C25" w:rsidRDefault="002F6C25"/>
    <w:p w:rsidR="002F6C25" w:rsidRPr="00122AA4" w:rsidRDefault="002F6C25">
      <w:pPr>
        <w:rPr>
          <w:b/>
        </w:rPr>
      </w:pPr>
      <w:r w:rsidRPr="00122AA4">
        <w:rPr>
          <w:b/>
        </w:rPr>
        <w:t xml:space="preserve">Person specification </w:t>
      </w:r>
    </w:p>
    <w:p w:rsidR="002F6C25" w:rsidRDefault="002F6C25">
      <w:r>
        <w:t xml:space="preserve">Personality </w:t>
      </w:r>
    </w:p>
    <w:p w:rsidR="002F6C25" w:rsidRDefault="002F6C25">
      <w:r>
        <w:t xml:space="preserve">• Has a warm personality and is able to stay calm under pressure </w:t>
      </w:r>
    </w:p>
    <w:p w:rsidR="002F6C25" w:rsidRDefault="002F6C25">
      <w:r>
        <w:t xml:space="preserve">• Demonstrates good interpersonal skills with children and adults </w:t>
      </w:r>
    </w:p>
    <w:p w:rsidR="002F6C25" w:rsidRDefault="002F6C25">
      <w:r>
        <w:t xml:space="preserve">• Is able to build trusting relationships with children </w:t>
      </w:r>
    </w:p>
    <w:p w:rsidR="002F6C25" w:rsidRDefault="002F6C25"/>
    <w:p w:rsidR="002F6C25" w:rsidRDefault="002F6C25">
      <w:r>
        <w:t xml:space="preserve">Competencies </w:t>
      </w:r>
    </w:p>
    <w:p w:rsidR="002F6C25" w:rsidRDefault="002F6C25">
      <w:r>
        <w:t xml:space="preserve">• Enjoys learning and has good communication skills </w:t>
      </w:r>
    </w:p>
    <w:p w:rsidR="002F6C25" w:rsidRDefault="002F6C25">
      <w:r>
        <w:t xml:space="preserve">• Thinks creatively </w:t>
      </w:r>
    </w:p>
    <w:p w:rsidR="00122AA4" w:rsidRDefault="00122AA4" w:rsidP="00122AA4">
      <w:r>
        <w:t xml:space="preserve">• Is able to work independently and show initiative </w:t>
      </w:r>
    </w:p>
    <w:p w:rsidR="00122AA4" w:rsidRDefault="00122AA4"/>
    <w:p w:rsidR="00122AA4" w:rsidRDefault="00122AA4">
      <w:r>
        <w:t>Qualifications (Desirable)</w:t>
      </w:r>
    </w:p>
    <w:p w:rsidR="00122AA4" w:rsidRDefault="009F3C06" w:rsidP="00122AA4">
      <w:pPr>
        <w:pStyle w:val="ListParagraph"/>
        <w:numPr>
          <w:ilvl w:val="0"/>
          <w:numId w:val="2"/>
        </w:numPr>
      </w:pPr>
      <w:r>
        <w:t>Level 2 qualification</w:t>
      </w:r>
    </w:p>
    <w:p w:rsidR="009F3C06" w:rsidRDefault="009F3C06" w:rsidP="009F3C06"/>
    <w:p w:rsidR="009F3C06" w:rsidRDefault="009F3C06" w:rsidP="009F3C06"/>
    <w:p w:rsidR="00B36183" w:rsidRPr="00122AA4" w:rsidRDefault="00B36183" w:rsidP="009F3C06">
      <w:bookmarkStart w:id="0" w:name="_GoBack"/>
      <w:bookmarkEnd w:id="0"/>
    </w:p>
    <w:p w:rsidR="00B36183" w:rsidRDefault="00B36183" w:rsidP="00122AA4">
      <w:pPr>
        <w:rPr>
          <w:b/>
        </w:rPr>
      </w:pPr>
    </w:p>
    <w:p w:rsidR="00B36183" w:rsidRDefault="00B36183" w:rsidP="00122AA4">
      <w:pPr>
        <w:rPr>
          <w:b/>
        </w:rPr>
      </w:pPr>
    </w:p>
    <w:p w:rsidR="00122AA4" w:rsidRPr="00122AA4" w:rsidRDefault="00122AA4" w:rsidP="00122AA4">
      <w:pPr>
        <w:rPr>
          <w:b/>
        </w:rPr>
      </w:pPr>
      <w:r w:rsidRPr="00122AA4">
        <w:rPr>
          <w:b/>
        </w:rPr>
        <w:lastRenderedPageBreak/>
        <w:t>Job Description</w:t>
      </w:r>
    </w:p>
    <w:p w:rsidR="009F3C06" w:rsidRPr="009F3C06" w:rsidRDefault="009F3C06" w:rsidP="009F3C06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9F3C06">
        <w:rPr>
          <w:rFonts w:cstheme="minorHAnsi"/>
          <w:b/>
          <w:bCs/>
          <w:lang w:val="en-US"/>
        </w:rPr>
        <w:t>Support for Pupils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Provide pastoral support to pupils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Receive and supervise pupils excluded from, or otherwise not working to, a normal timetable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Attend to pupils’ personal needs and provide advice to assist in their social, health &amp; hygiene development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Participate in comprehensive assessment of pupils to determine those in need of particular help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Assist the teacher with the development and implementation of Individual Education/</w:t>
      </w:r>
      <w:proofErr w:type="spellStart"/>
      <w:r w:rsidRPr="009F3C06">
        <w:rPr>
          <w:rFonts w:cstheme="minorHAnsi"/>
          <w:lang w:val="en-US"/>
        </w:rPr>
        <w:t>Behaviour</w:t>
      </w:r>
      <w:proofErr w:type="spellEnd"/>
      <w:r w:rsidRPr="009F3C06">
        <w:rPr>
          <w:rFonts w:cstheme="minorHAnsi"/>
          <w:lang w:val="en-US"/>
        </w:rPr>
        <w:t>/Support/Mentoring plans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Support provision for pupils with special needs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Establish productive working relationships with pupils, acting as a role model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Develop 1:1 mentoring arrangements with pupils and provide support for distressed pupils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Promote the speedy/effective transfer of pupils across phases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Provide information and advice to enable pupils to make choices about their own learning/</w:t>
      </w:r>
      <w:proofErr w:type="spellStart"/>
      <w:r w:rsidRPr="009F3C06">
        <w:rPr>
          <w:rFonts w:cstheme="minorHAnsi"/>
          <w:lang w:val="en-US"/>
        </w:rPr>
        <w:t>behaviour</w:t>
      </w:r>
      <w:proofErr w:type="spellEnd"/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Challenge and motivate pupils, promote and reinforce self-esteem</w:t>
      </w:r>
    </w:p>
    <w:p w:rsidR="009F3C06" w:rsidRPr="009F3C06" w:rsidRDefault="009F3C06" w:rsidP="009F3C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 xml:space="preserve">Provide feedback to pupils in relation to progress, achievement &amp; </w:t>
      </w:r>
      <w:proofErr w:type="spellStart"/>
      <w:r w:rsidRPr="009F3C06">
        <w:rPr>
          <w:rFonts w:cstheme="minorHAnsi"/>
          <w:lang w:val="en-US"/>
        </w:rPr>
        <w:t>behaviour</w:t>
      </w:r>
      <w:proofErr w:type="spellEnd"/>
      <w:r w:rsidRPr="009F3C06">
        <w:rPr>
          <w:rFonts w:cstheme="minorHAnsi"/>
          <w:lang w:val="en-US"/>
        </w:rPr>
        <w:t xml:space="preserve"> etc.</w:t>
      </w:r>
    </w:p>
    <w:p w:rsidR="009F3C06" w:rsidRPr="009F3C06" w:rsidRDefault="009F3C06" w:rsidP="009F3C06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9F3C06" w:rsidRPr="009F3C06" w:rsidRDefault="009F3C06" w:rsidP="009F3C06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</w:p>
    <w:p w:rsidR="009F3C06" w:rsidRPr="009F3C06" w:rsidRDefault="009F3C06" w:rsidP="009F3C06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9F3C06">
        <w:rPr>
          <w:rFonts w:cstheme="minorHAnsi"/>
          <w:b/>
          <w:bCs/>
          <w:lang w:val="en-US"/>
        </w:rPr>
        <w:t>Support for Teachers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Liaise with feeder schools and other relevant bodies to gather pupil information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Support pupils’ access to learning using appropriate strategies, resources etc.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Work with other staff in planning, evaluating and adjusting learning activities as appropriate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Monitor and evaluate pupils’ responses and progress against action plans through observation and planned recording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Provide objective and accurate feedback and reports as required, to other staff on pupils achievement, progress and other matters, ensuring the availability of appropriate evidence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Be responsible for keeping and updating records as agreed with other staff, contributing to reviews of systems/records as requested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 xml:space="preserve">Assist in the development and implementation of appropriate </w:t>
      </w:r>
      <w:proofErr w:type="spellStart"/>
      <w:r w:rsidRPr="009F3C06">
        <w:rPr>
          <w:rFonts w:cstheme="minorHAnsi"/>
          <w:lang w:val="en-US"/>
        </w:rPr>
        <w:t>behaviour</w:t>
      </w:r>
      <w:proofErr w:type="spellEnd"/>
      <w:r w:rsidRPr="009F3C06">
        <w:rPr>
          <w:rFonts w:cstheme="minorHAnsi"/>
          <w:lang w:val="en-US"/>
        </w:rPr>
        <w:t xml:space="preserve"> management strategies</w:t>
      </w:r>
    </w:p>
    <w:p w:rsidR="009F3C06" w:rsidRPr="009F3C06" w:rsidRDefault="009F3C06" w:rsidP="009F3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Assist in the development, implementation and monitoring of systems relating to attendance and Integration</w:t>
      </w:r>
    </w:p>
    <w:p w:rsidR="009F3C06" w:rsidRPr="009F3C06" w:rsidRDefault="009F3C06" w:rsidP="009F3C06">
      <w:pPr>
        <w:autoSpaceDE w:val="0"/>
        <w:autoSpaceDN w:val="0"/>
        <w:adjustRightInd w:val="0"/>
        <w:rPr>
          <w:rFonts w:cstheme="minorHAnsi"/>
          <w:lang w:val="en-US"/>
        </w:rPr>
      </w:pPr>
    </w:p>
    <w:p w:rsidR="009F3C06" w:rsidRPr="009F3C06" w:rsidRDefault="009F3C06" w:rsidP="009F3C06">
      <w:pPr>
        <w:jc w:val="both"/>
        <w:rPr>
          <w:rFonts w:cstheme="minorHAnsi"/>
          <w:b/>
        </w:rPr>
      </w:pPr>
      <w:r w:rsidRPr="009F3C06">
        <w:rPr>
          <w:rFonts w:cstheme="minorHAnsi"/>
          <w:b/>
        </w:rPr>
        <w:t>Support for the Curriculum</w:t>
      </w:r>
    </w:p>
    <w:p w:rsidR="009F3C06" w:rsidRPr="009F3C06" w:rsidRDefault="009F3C06" w:rsidP="009F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 xml:space="preserve">Implement agreed learning activities/teaching </w:t>
      </w:r>
      <w:proofErr w:type="spellStart"/>
      <w:r w:rsidRPr="009F3C06">
        <w:rPr>
          <w:rFonts w:cstheme="minorHAnsi"/>
          <w:lang w:val="en-US"/>
        </w:rPr>
        <w:t>programmes</w:t>
      </w:r>
      <w:proofErr w:type="spellEnd"/>
      <w:r w:rsidRPr="009F3C06">
        <w:rPr>
          <w:rFonts w:cstheme="minorHAnsi"/>
          <w:lang w:val="en-US"/>
        </w:rPr>
        <w:t>, adjusting activities according to pupil responses/needs</w:t>
      </w:r>
    </w:p>
    <w:p w:rsidR="009F3C06" w:rsidRPr="009F3C06" w:rsidRDefault="009F3C06" w:rsidP="009F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 xml:space="preserve">Be aware of and appreciate a range of activities, courses, </w:t>
      </w:r>
      <w:proofErr w:type="spellStart"/>
      <w:r w:rsidRPr="009F3C06">
        <w:rPr>
          <w:rFonts w:cstheme="minorHAnsi"/>
          <w:lang w:val="en-US"/>
        </w:rPr>
        <w:t>organisations</w:t>
      </w:r>
      <w:proofErr w:type="spellEnd"/>
      <w:r w:rsidRPr="009F3C06">
        <w:rPr>
          <w:rFonts w:cstheme="minorHAnsi"/>
          <w:lang w:val="en-US"/>
        </w:rPr>
        <w:t xml:space="preserve"> and individuals to provide support for pupils to broaden and enrich their learning</w:t>
      </w:r>
    </w:p>
    <w:p w:rsidR="009F3C06" w:rsidRPr="009F3C06" w:rsidRDefault="009F3C06" w:rsidP="009F3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F3C06">
        <w:rPr>
          <w:rFonts w:cstheme="minorHAnsi"/>
          <w:lang w:val="en-US"/>
        </w:rPr>
        <w:t>Determine the need for, prepare and use specialist equipment, plans and resources to support pupils</w:t>
      </w:r>
    </w:p>
    <w:p w:rsidR="009F3C06" w:rsidRDefault="009F3C06" w:rsidP="009F3C06">
      <w:pPr>
        <w:autoSpaceDE w:val="0"/>
        <w:autoSpaceDN w:val="0"/>
        <w:adjustRightInd w:val="0"/>
        <w:ind w:left="360"/>
        <w:rPr>
          <w:rFonts w:cstheme="minorHAnsi"/>
          <w:lang w:val="en-US"/>
        </w:rPr>
      </w:pPr>
    </w:p>
    <w:p w:rsidR="009F3C06" w:rsidRDefault="009F3C06" w:rsidP="009F3C06">
      <w:pPr>
        <w:autoSpaceDE w:val="0"/>
        <w:autoSpaceDN w:val="0"/>
        <w:adjustRightInd w:val="0"/>
        <w:ind w:left="360"/>
        <w:rPr>
          <w:rFonts w:cstheme="minorHAnsi"/>
          <w:lang w:val="en-US"/>
        </w:rPr>
      </w:pPr>
    </w:p>
    <w:p w:rsidR="00B36183" w:rsidRDefault="00B36183" w:rsidP="009F3C06">
      <w:pPr>
        <w:autoSpaceDE w:val="0"/>
        <w:autoSpaceDN w:val="0"/>
        <w:adjustRightInd w:val="0"/>
        <w:ind w:left="360"/>
        <w:rPr>
          <w:rFonts w:cstheme="minorHAnsi"/>
          <w:lang w:val="en-US"/>
        </w:rPr>
      </w:pPr>
    </w:p>
    <w:p w:rsidR="00B36183" w:rsidRPr="009F3C06" w:rsidRDefault="00B36183" w:rsidP="009F3C06">
      <w:pPr>
        <w:autoSpaceDE w:val="0"/>
        <w:autoSpaceDN w:val="0"/>
        <w:adjustRightInd w:val="0"/>
        <w:ind w:left="360"/>
        <w:rPr>
          <w:rFonts w:cstheme="minorHAnsi"/>
          <w:lang w:val="en-US"/>
        </w:rPr>
      </w:pPr>
    </w:p>
    <w:p w:rsidR="009F3C06" w:rsidRPr="009F3C06" w:rsidRDefault="009F3C06" w:rsidP="009F3C06">
      <w:pPr>
        <w:jc w:val="both"/>
        <w:rPr>
          <w:rFonts w:cstheme="minorHAnsi"/>
          <w:b/>
        </w:rPr>
      </w:pPr>
      <w:r w:rsidRPr="009F3C06">
        <w:rPr>
          <w:rFonts w:cstheme="minorHAnsi"/>
          <w:b/>
        </w:rPr>
        <w:lastRenderedPageBreak/>
        <w:t>Support for the School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Be aware of and support difference and ensure all pupils have equal access to opportunities to learn and develop.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Contribute to the overall ethos/work/aims of the school.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Appreciate and support the role of other professionals.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Attend and participate in relevant meetings as required.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Participate in training and other learning activities and performance development as required.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Assist with the supervision of pupils out of lesson times and at lunchtime.</w:t>
      </w:r>
    </w:p>
    <w:p w:rsidR="009F3C06" w:rsidRPr="009F3C06" w:rsidRDefault="009F3C06" w:rsidP="009F3C0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F3C06">
        <w:rPr>
          <w:rFonts w:cstheme="minorHAnsi"/>
        </w:rPr>
        <w:t>Accompany teaching staff and pupils on visits, trips and out of school activities as required and take responsibility for a group under the supervision of the teacher.</w:t>
      </w:r>
    </w:p>
    <w:p w:rsidR="002F6C25" w:rsidRDefault="002F6C25"/>
    <w:p w:rsidR="002F6C25" w:rsidRDefault="002F6C25"/>
    <w:p w:rsidR="002F6C25" w:rsidRDefault="002F6C25"/>
    <w:sectPr w:rsidR="002F6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9AB"/>
    <w:multiLevelType w:val="hybridMultilevel"/>
    <w:tmpl w:val="CC822964"/>
    <w:lvl w:ilvl="0" w:tplc="056662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77CE"/>
    <w:multiLevelType w:val="hybridMultilevel"/>
    <w:tmpl w:val="D82A7B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75F9C"/>
    <w:multiLevelType w:val="hybridMultilevel"/>
    <w:tmpl w:val="6FAA5132"/>
    <w:lvl w:ilvl="0" w:tplc="056662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3C7B"/>
    <w:multiLevelType w:val="hybridMultilevel"/>
    <w:tmpl w:val="F8F2E0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07BA"/>
    <w:multiLevelType w:val="hybridMultilevel"/>
    <w:tmpl w:val="28521D28"/>
    <w:lvl w:ilvl="0" w:tplc="056662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EFD"/>
    <w:multiLevelType w:val="hybridMultilevel"/>
    <w:tmpl w:val="79AA0394"/>
    <w:lvl w:ilvl="0" w:tplc="056662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5"/>
    <w:rsid w:val="00122AA4"/>
    <w:rsid w:val="002F6C25"/>
    <w:rsid w:val="00362848"/>
    <w:rsid w:val="0044279F"/>
    <w:rsid w:val="005A4DAF"/>
    <w:rsid w:val="009F3C06"/>
    <w:rsid w:val="00B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4C56820"/>
  <w15:chartTrackingRefBased/>
  <w15:docId w15:val="{BB95F1D3-4558-499A-9074-4BE0412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AA4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AA4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22AA4"/>
    <w:rPr>
      <w:b/>
      <w:bCs/>
    </w:rPr>
  </w:style>
  <w:style w:type="paragraph" w:styleId="ListParagraph">
    <w:name w:val="List Paragraph"/>
    <w:basedOn w:val="Normal"/>
    <w:uiPriority w:val="34"/>
    <w:qFormat/>
    <w:rsid w:val="0012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Richardson</dc:creator>
  <cp:keywords/>
  <dc:description/>
  <cp:lastModifiedBy>Jo Richardson</cp:lastModifiedBy>
  <cp:revision>3</cp:revision>
  <dcterms:created xsi:type="dcterms:W3CDTF">2021-04-27T14:10:00Z</dcterms:created>
  <dcterms:modified xsi:type="dcterms:W3CDTF">2021-05-14T08:29:00Z</dcterms:modified>
</cp:coreProperties>
</file>