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A4" w:rsidRDefault="00122AA4" w:rsidP="00122AA4">
      <w:pPr>
        <w:jc w:val="center"/>
      </w:pPr>
      <w:r>
        <w:rPr>
          <w:noProof/>
          <w:lang w:eastAsia="en-GB"/>
        </w:rPr>
        <w:drawing>
          <wp:inline distT="0" distB="0" distL="0" distR="0" wp14:anchorId="029F7D19" wp14:editId="3B8EEB25">
            <wp:extent cx="638175" cy="793861"/>
            <wp:effectExtent l="0" t="0" r="0" b="6350"/>
            <wp:docPr id="1" name="Picture 1" descr="https://newsite.christchurch.croydon.sch.uk/wp-content/uploads/2020/09/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ite.christchurch.croydon.sch.uk/wp-content/uploads/2020/09/Schoo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0973" cy="809781"/>
                    </a:xfrm>
                    <a:prstGeom prst="rect">
                      <a:avLst/>
                    </a:prstGeom>
                    <a:noFill/>
                    <a:ln>
                      <a:noFill/>
                    </a:ln>
                  </pic:spPr>
                </pic:pic>
              </a:graphicData>
            </a:graphic>
          </wp:inline>
        </w:drawing>
      </w:r>
    </w:p>
    <w:p w:rsidR="00122AA4" w:rsidRPr="00E04158" w:rsidRDefault="00122AA4" w:rsidP="00122AA4">
      <w:pPr>
        <w:pStyle w:val="Heading2"/>
        <w:shd w:val="clear" w:color="auto" w:fill="FFFFFF"/>
        <w:jc w:val="center"/>
        <w:rPr>
          <w:b w:val="0"/>
          <w:bCs w:val="0"/>
          <w:sz w:val="24"/>
          <w:szCs w:val="24"/>
        </w:rPr>
      </w:pPr>
      <w:r w:rsidRPr="00E04158">
        <w:rPr>
          <w:b w:val="0"/>
          <w:bCs w:val="0"/>
          <w:sz w:val="24"/>
          <w:szCs w:val="24"/>
        </w:rPr>
        <w:t>Vision: </w:t>
      </w:r>
      <w:r w:rsidRPr="00E04158">
        <w:rPr>
          <w:rStyle w:val="Strong"/>
          <w:rFonts w:ascii="Comic Sans MS" w:hAnsi="Comic Sans MS"/>
          <w:b/>
          <w:bCs/>
          <w:sz w:val="24"/>
          <w:szCs w:val="24"/>
        </w:rPr>
        <w:t>"Together, inspiring excellence"</w:t>
      </w:r>
    </w:p>
    <w:p w:rsidR="00122AA4" w:rsidRPr="00E04158" w:rsidRDefault="00122AA4" w:rsidP="00122AA4">
      <w:pPr>
        <w:pStyle w:val="Heading2"/>
        <w:shd w:val="clear" w:color="auto" w:fill="FFFFFF"/>
        <w:jc w:val="center"/>
        <w:rPr>
          <w:b w:val="0"/>
          <w:bCs w:val="0"/>
          <w:sz w:val="24"/>
          <w:szCs w:val="24"/>
        </w:rPr>
      </w:pPr>
      <w:r w:rsidRPr="00E04158">
        <w:rPr>
          <w:b w:val="0"/>
          <w:bCs w:val="0"/>
          <w:sz w:val="24"/>
          <w:szCs w:val="24"/>
        </w:rPr>
        <w:t>Mission: </w:t>
      </w:r>
      <w:r w:rsidRPr="00E04158">
        <w:rPr>
          <w:rStyle w:val="Strong"/>
          <w:rFonts w:ascii="Comic Sans MS" w:hAnsi="Comic Sans MS"/>
          <w:b/>
          <w:bCs/>
          <w:sz w:val="24"/>
          <w:szCs w:val="24"/>
        </w:rPr>
        <w:t>"Nurturing lifelong learners with God’s guidance"</w:t>
      </w:r>
    </w:p>
    <w:p w:rsidR="00122AA4" w:rsidRPr="00E04158" w:rsidRDefault="00122AA4" w:rsidP="00122AA4">
      <w:pPr>
        <w:pStyle w:val="Heading2"/>
        <w:shd w:val="clear" w:color="auto" w:fill="FFFFFF"/>
        <w:jc w:val="center"/>
        <w:rPr>
          <w:b w:val="0"/>
          <w:bCs w:val="0"/>
          <w:sz w:val="24"/>
          <w:szCs w:val="24"/>
        </w:rPr>
      </w:pPr>
      <w:r w:rsidRPr="00E04158">
        <w:rPr>
          <w:b w:val="0"/>
          <w:bCs w:val="0"/>
          <w:sz w:val="24"/>
          <w:szCs w:val="24"/>
        </w:rPr>
        <w:t>Values: </w:t>
      </w:r>
      <w:r w:rsidRPr="00E04158">
        <w:rPr>
          <w:rStyle w:val="Strong"/>
          <w:b/>
          <w:bCs/>
          <w:sz w:val="24"/>
          <w:szCs w:val="24"/>
        </w:rPr>
        <w:t>"</w:t>
      </w:r>
      <w:r w:rsidRPr="00E04158">
        <w:rPr>
          <w:rStyle w:val="Strong"/>
          <w:b/>
          <w:bCs/>
          <w:color w:val="FF0000"/>
          <w:sz w:val="24"/>
          <w:szCs w:val="24"/>
        </w:rPr>
        <w:t>Love</w:t>
      </w:r>
      <w:r w:rsidRPr="00E04158">
        <w:rPr>
          <w:rStyle w:val="Strong"/>
          <w:b/>
          <w:bCs/>
          <w:sz w:val="24"/>
          <w:szCs w:val="24"/>
        </w:rPr>
        <w:t>, </w:t>
      </w:r>
      <w:r w:rsidRPr="00E04158">
        <w:rPr>
          <w:rStyle w:val="Strong"/>
          <w:b/>
          <w:bCs/>
          <w:color w:val="FFC000"/>
          <w:sz w:val="24"/>
          <w:szCs w:val="24"/>
        </w:rPr>
        <w:t>Courage</w:t>
      </w:r>
      <w:r w:rsidRPr="00E04158">
        <w:rPr>
          <w:rStyle w:val="Strong"/>
          <w:b/>
          <w:bCs/>
          <w:sz w:val="24"/>
          <w:szCs w:val="24"/>
        </w:rPr>
        <w:t>, </w:t>
      </w:r>
      <w:r w:rsidRPr="00E04158">
        <w:rPr>
          <w:rStyle w:val="Strong"/>
          <w:b/>
          <w:bCs/>
          <w:color w:val="00B000"/>
          <w:sz w:val="24"/>
          <w:szCs w:val="24"/>
        </w:rPr>
        <w:t>Honesty</w:t>
      </w:r>
      <w:r w:rsidRPr="00E04158">
        <w:rPr>
          <w:rStyle w:val="Strong"/>
          <w:b/>
          <w:bCs/>
          <w:sz w:val="24"/>
          <w:szCs w:val="24"/>
        </w:rPr>
        <w:t>,</w:t>
      </w:r>
      <w:r w:rsidRPr="00E04158">
        <w:rPr>
          <w:rStyle w:val="Strong"/>
          <w:b/>
          <w:bCs/>
          <w:color w:val="00CCFF"/>
          <w:sz w:val="24"/>
          <w:szCs w:val="24"/>
        </w:rPr>
        <w:t> Faith</w:t>
      </w:r>
      <w:r w:rsidRPr="00E04158">
        <w:rPr>
          <w:rStyle w:val="Strong"/>
          <w:b/>
          <w:bCs/>
          <w:sz w:val="24"/>
          <w:szCs w:val="24"/>
        </w:rPr>
        <w:t> and </w:t>
      </w:r>
      <w:r w:rsidRPr="00E04158">
        <w:rPr>
          <w:rStyle w:val="Strong"/>
          <w:b/>
          <w:bCs/>
          <w:color w:val="703080"/>
          <w:sz w:val="24"/>
          <w:szCs w:val="24"/>
        </w:rPr>
        <w:t>Forgiveness</w:t>
      </w:r>
      <w:r w:rsidRPr="00E04158">
        <w:rPr>
          <w:rStyle w:val="Strong"/>
          <w:b/>
          <w:bCs/>
          <w:sz w:val="24"/>
          <w:szCs w:val="24"/>
        </w:rPr>
        <w:t>"</w:t>
      </w:r>
    </w:p>
    <w:p w:rsidR="00122AA4" w:rsidRDefault="00122AA4" w:rsidP="00122AA4">
      <w:pPr>
        <w:spacing w:after="0"/>
        <w:jc w:val="center"/>
        <w:rPr>
          <w:rFonts w:ascii="Tahoma" w:hAnsi="Tahoma" w:cs="Tahoma"/>
        </w:rPr>
      </w:pPr>
    </w:p>
    <w:p w:rsidR="00122AA4" w:rsidRPr="00580F05" w:rsidRDefault="00122AA4" w:rsidP="00122AA4">
      <w:pPr>
        <w:spacing w:after="0"/>
        <w:jc w:val="center"/>
        <w:rPr>
          <w:rFonts w:ascii="Tahoma" w:hAnsi="Tahoma" w:cs="Tahoma"/>
        </w:rPr>
      </w:pPr>
      <w:r w:rsidRPr="00580F05">
        <w:rPr>
          <w:rFonts w:ascii="Tahoma" w:hAnsi="Tahoma" w:cs="Tahoma"/>
        </w:rPr>
        <w:t>Christ Church C of E Primary School</w:t>
      </w:r>
      <w:r>
        <w:rPr>
          <w:rFonts w:ascii="Tahoma" w:hAnsi="Tahoma" w:cs="Tahoma"/>
        </w:rPr>
        <w:t xml:space="preserve"> </w:t>
      </w:r>
    </w:p>
    <w:p w:rsidR="00122AA4" w:rsidRPr="00580F05" w:rsidRDefault="00122AA4" w:rsidP="00122AA4">
      <w:pPr>
        <w:spacing w:after="0"/>
        <w:jc w:val="center"/>
        <w:rPr>
          <w:rFonts w:ascii="Tahoma" w:hAnsi="Tahoma" w:cs="Tahoma"/>
        </w:rPr>
      </w:pPr>
      <w:smartTag w:uri="urn:schemas-microsoft-com:office:smarttags" w:element="Street">
        <w:smartTag w:uri="urn:schemas-microsoft-com:office:smarttags" w:element="address">
          <w:r w:rsidRPr="00580F05">
            <w:rPr>
              <w:rFonts w:ascii="Tahoma" w:hAnsi="Tahoma" w:cs="Tahoma"/>
            </w:rPr>
            <w:t>Montpelier Road</w:t>
          </w:r>
        </w:smartTag>
      </w:smartTag>
    </w:p>
    <w:p w:rsidR="00122AA4" w:rsidRPr="00580F05" w:rsidRDefault="00122AA4" w:rsidP="00122AA4">
      <w:pPr>
        <w:spacing w:after="0"/>
        <w:jc w:val="center"/>
        <w:rPr>
          <w:rFonts w:ascii="Tahoma" w:hAnsi="Tahoma" w:cs="Tahoma"/>
        </w:rPr>
      </w:pPr>
      <w:proofErr w:type="spellStart"/>
      <w:r w:rsidRPr="00580F05">
        <w:rPr>
          <w:rFonts w:ascii="Tahoma" w:hAnsi="Tahoma" w:cs="Tahoma"/>
        </w:rPr>
        <w:t>Purley</w:t>
      </w:r>
      <w:proofErr w:type="spellEnd"/>
    </w:p>
    <w:p w:rsidR="00122AA4" w:rsidRDefault="00122AA4" w:rsidP="00122AA4">
      <w:pPr>
        <w:spacing w:after="0"/>
        <w:jc w:val="center"/>
        <w:rPr>
          <w:rFonts w:ascii="Tahoma" w:hAnsi="Tahoma" w:cs="Tahoma"/>
        </w:rPr>
      </w:pPr>
      <w:r w:rsidRPr="00580F05">
        <w:rPr>
          <w:rFonts w:ascii="Tahoma" w:hAnsi="Tahoma" w:cs="Tahoma"/>
        </w:rPr>
        <w:t>CR8 2QE</w:t>
      </w:r>
    </w:p>
    <w:p w:rsidR="00122AA4" w:rsidRDefault="00122AA4" w:rsidP="00122AA4">
      <w:pPr>
        <w:spacing w:after="0"/>
        <w:jc w:val="center"/>
        <w:rPr>
          <w:rFonts w:ascii="Tahoma" w:hAnsi="Tahoma" w:cs="Tahoma"/>
        </w:rPr>
      </w:pPr>
    </w:p>
    <w:p w:rsidR="00122AA4" w:rsidRPr="00580F05" w:rsidRDefault="00122AA4" w:rsidP="00122AA4">
      <w:pPr>
        <w:spacing w:after="0"/>
        <w:jc w:val="center"/>
        <w:rPr>
          <w:rFonts w:ascii="Tahoma" w:hAnsi="Tahoma" w:cs="Tahoma"/>
        </w:rPr>
      </w:pPr>
    </w:p>
    <w:p w:rsidR="00122AA4" w:rsidRDefault="00161384" w:rsidP="00122AA4">
      <w:pPr>
        <w:jc w:val="center"/>
        <w:rPr>
          <w:rFonts w:ascii="Tahoma" w:hAnsi="Tahoma" w:cs="Tahoma"/>
          <w:b/>
          <w:bCs/>
        </w:rPr>
      </w:pPr>
      <w:r>
        <w:rPr>
          <w:rFonts w:ascii="Tahoma" w:hAnsi="Tahoma" w:cs="Tahoma"/>
          <w:b/>
          <w:bCs/>
        </w:rPr>
        <w:t>LUNCHTIME SUPERVISOR</w:t>
      </w:r>
    </w:p>
    <w:p w:rsidR="002F6C25" w:rsidRDefault="002F6C25"/>
    <w:p w:rsidR="002F6C25" w:rsidRPr="00122AA4" w:rsidRDefault="002F6C25">
      <w:pPr>
        <w:rPr>
          <w:b/>
        </w:rPr>
      </w:pPr>
      <w:r w:rsidRPr="00122AA4">
        <w:rPr>
          <w:b/>
        </w:rPr>
        <w:t xml:space="preserve">Person specification </w:t>
      </w:r>
    </w:p>
    <w:p w:rsidR="002F6C25" w:rsidRDefault="002F6C25">
      <w:r>
        <w:t xml:space="preserve">Personality </w:t>
      </w:r>
    </w:p>
    <w:p w:rsidR="002F6C25" w:rsidRDefault="002F6C25">
      <w:r>
        <w:t xml:space="preserve">• Has a warm personality and is able to stay calm under pressure </w:t>
      </w:r>
    </w:p>
    <w:p w:rsidR="002F6C25" w:rsidRDefault="002F6C25">
      <w:r>
        <w:t xml:space="preserve">• Demonstrates good interpersonal skills with children and adults </w:t>
      </w:r>
    </w:p>
    <w:p w:rsidR="002F6C25" w:rsidRDefault="002F6C25">
      <w:r>
        <w:t xml:space="preserve">• Is able to build trusting relationships with children </w:t>
      </w:r>
    </w:p>
    <w:p w:rsidR="002F6C25" w:rsidRDefault="002F6C25"/>
    <w:p w:rsidR="002F6C25" w:rsidRDefault="002F6C25">
      <w:r>
        <w:t xml:space="preserve">Competencies </w:t>
      </w:r>
    </w:p>
    <w:p w:rsidR="002F6C25" w:rsidRDefault="002F6C25">
      <w:r>
        <w:t xml:space="preserve">• Enjoys </w:t>
      </w:r>
      <w:r w:rsidR="00161384">
        <w:t>play</w:t>
      </w:r>
      <w:r>
        <w:t xml:space="preserve"> and has good communication skills </w:t>
      </w:r>
    </w:p>
    <w:p w:rsidR="002F6C25" w:rsidRDefault="002F6C25">
      <w:r>
        <w:t xml:space="preserve">• Thinks creatively </w:t>
      </w:r>
    </w:p>
    <w:p w:rsidR="00122AA4" w:rsidRDefault="00122AA4" w:rsidP="00122AA4">
      <w:r>
        <w:t xml:space="preserve">• Is able to work independently and show initiative </w:t>
      </w:r>
    </w:p>
    <w:p w:rsidR="00122AA4" w:rsidRDefault="00122AA4"/>
    <w:p w:rsidR="00122AA4" w:rsidRDefault="00122AA4">
      <w:r>
        <w:t>Qualifications (Desirable)</w:t>
      </w:r>
    </w:p>
    <w:p w:rsidR="00122AA4" w:rsidRPr="00122AA4" w:rsidRDefault="00161384" w:rsidP="00122AA4">
      <w:pPr>
        <w:pStyle w:val="ListParagraph"/>
        <w:numPr>
          <w:ilvl w:val="0"/>
          <w:numId w:val="2"/>
        </w:numPr>
      </w:pPr>
      <w:r>
        <w:t>First Aid Training</w:t>
      </w:r>
    </w:p>
    <w:p w:rsidR="00161384" w:rsidRDefault="00161384" w:rsidP="00122AA4">
      <w:pPr>
        <w:rPr>
          <w:b/>
        </w:rPr>
      </w:pPr>
    </w:p>
    <w:p w:rsidR="00161384" w:rsidRDefault="00161384" w:rsidP="00122AA4">
      <w:pPr>
        <w:rPr>
          <w:b/>
        </w:rPr>
      </w:pPr>
    </w:p>
    <w:p w:rsidR="00161384" w:rsidRDefault="00161384" w:rsidP="00122AA4">
      <w:pPr>
        <w:rPr>
          <w:b/>
        </w:rPr>
      </w:pPr>
    </w:p>
    <w:p w:rsidR="00161384" w:rsidRDefault="00161384" w:rsidP="00122AA4">
      <w:pPr>
        <w:rPr>
          <w:b/>
        </w:rPr>
      </w:pPr>
    </w:p>
    <w:p w:rsidR="00161384" w:rsidRDefault="00161384" w:rsidP="00122AA4">
      <w:pPr>
        <w:rPr>
          <w:b/>
        </w:rPr>
      </w:pPr>
    </w:p>
    <w:p w:rsidR="00122AA4" w:rsidRPr="00122AA4" w:rsidRDefault="00122AA4" w:rsidP="00122AA4">
      <w:pPr>
        <w:rPr>
          <w:b/>
        </w:rPr>
      </w:pPr>
      <w:r w:rsidRPr="00122AA4">
        <w:rPr>
          <w:b/>
        </w:rPr>
        <w:lastRenderedPageBreak/>
        <w:t>Job Description</w:t>
      </w:r>
    </w:p>
    <w:p w:rsidR="00ED10E9" w:rsidRPr="00161384" w:rsidRDefault="00ED10E9" w:rsidP="00ED10E9">
      <w:pPr>
        <w:pStyle w:val="BodyText"/>
        <w:ind w:left="113"/>
        <w:rPr>
          <w:rFonts w:asciiTheme="minorHAnsi" w:hAnsiTheme="minorHAnsi" w:cstheme="minorHAnsi"/>
          <w:sz w:val="22"/>
          <w:szCs w:val="22"/>
          <w:u w:val="single"/>
        </w:rPr>
      </w:pPr>
      <w:r w:rsidRPr="00161384">
        <w:rPr>
          <w:rFonts w:asciiTheme="minorHAnsi" w:hAnsiTheme="minorHAnsi" w:cstheme="minorHAnsi"/>
          <w:sz w:val="22"/>
          <w:szCs w:val="22"/>
          <w:u w:val="single"/>
        </w:rPr>
        <w:t xml:space="preserve">At mealtime: </w:t>
      </w:r>
    </w:p>
    <w:p w:rsidR="00ED10E9" w:rsidRPr="00161384" w:rsidRDefault="00ED10E9" w:rsidP="00ED10E9">
      <w:pPr>
        <w:pStyle w:val="BodyText"/>
        <w:ind w:left="113"/>
        <w:rPr>
          <w:rFonts w:asciiTheme="minorHAnsi" w:hAnsiTheme="minorHAnsi" w:cstheme="minorHAnsi"/>
          <w:sz w:val="22"/>
          <w:szCs w:val="22"/>
          <w:u w:val="single"/>
        </w:rPr>
      </w:pPr>
    </w:p>
    <w:p w:rsidR="00ED10E9" w:rsidRPr="00161384" w:rsidRDefault="00ED10E9" w:rsidP="00ED10E9">
      <w:pPr>
        <w:numPr>
          <w:ilvl w:val="0"/>
          <w:numId w:val="3"/>
        </w:numPr>
        <w:tabs>
          <w:tab w:val="clear" w:pos="473"/>
        </w:tabs>
        <w:spacing w:after="0" w:line="240" w:lineRule="auto"/>
        <w:rPr>
          <w:rFonts w:cstheme="minorHAnsi"/>
        </w:rPr>
      </w:pPr>
      <w:r w:rsidRPr="00161384">
        <w:rPr>
          <w:rFonts w:cstheme="minorHAnsi"/>
        </w:rPr>
        <w:t>Ensure that the meal arrangements comply with all school policies and provide a safe environment for pupils, including those with special needs.</w:t>
      </w:r>
    </w:p>
    <w:p w:rsidR="00ED10E9" w:rsidRPr="00161384" w:rsidRDefault="00ED10E9" w:rsidP="00ED10E9">
      <w:pPr>
        <w:numPr>
          <w:ilvl w:val="0"/>
          <w:numId w:val="3"/>
        </w:numPr>
        <w:tabs>
          <w:tab w:val="clear" w:pos="473"/>
        </w:tabs>
        <w:spacing w:after="0" w:line="240" w:lineRule="auto"/>
        <w:rPr>
          <w:rFonts w:cstheme="minorHAnsi"/>
        </w:rPr>
      </w:pPr>
      <w:r w:rsidRPr="00161384">
        <w:rPr>
          <w:rFonts w:cstheme="minorHAnsi"/>
        </w:rPr>
        <w:t xml:space="preserve">Support pupils in meal arrangements.  </w:t>
      </w:r>
    </w:p>
    <w:p w:rsidR="00ED10E9" w:rsidRPr="00161384" w:rsidRDefault="00ED10E9" w:rsidP="00ED10E9">
      <w:pPr>
        <w:numPr>
          <w:ilvl w:val="0"/>
          <w:numId w:val="3"/>
        </w:numPr>
        <w:tabs>
          <w:tab w:val="clear" w:pos="473"/>
        </w:tabs>
        <w:spacing w:after="0" w:line="240" w:lineRule="auto"/>
        <w:rPr>
          <w:rFonts w:cstheme="minorHAnsi"/>
        </w:rPr>
      </w:pPr>
      <w:r w:rsidRPr="00161384">
        <w:rPr>
          <w:rFonts w:cstheme="minorHAnsi"/>
        </w:rPr>
        <w:t xml:space="preserve">Ensure that the pupils </w:t>
      </w:r>
      <w:r w:rsidR="00161384">
        <w:rPr>
          <w:rFonts w:cstheme="minorHAnsi"/>
        </w:rPr>
        <w:t xml:space="preserve">wash and </w:t>
      </w:r>
      <w:r w:rsidRPr="00161384">
        <w:rPr>
          <w:rFonts w:cstheme="minorHAnsi"/>
        </w:rPr>
        <w:t xml:space="preserve">dry their hands.  </w:t>
      </w:r>
    </w:p>
    <w:p w:rsidR="00ED10E9" w:rsidRPr="00161384" w:rsidRDefault="00ED10E9" w:rsidP="00ED10E9">
      <w:pPr>
        <w:numPr>
          <w:ilvl w:val="0"/>
          <w:numId w:val="3"/>
        </w:numPr>
        <w:tabs>
          <w:tab w:val="clear" w:pos="473"/>
        </w:tabs>
        <w:spacing w:after="0" w:line="240" w:lineRule="auto"/>
        <w:rPr>
          <w:rFonts w:cstheme="minorHAnsi"/>
        </w:rPr>
      </w:pPr>
      <w:r w:rsidRPr="00161384">
        <w:rPr>
          <w:rFonts w:cstheme="minorHAnsi"/>
        </w:rPr>
        <w:t>Ensure that the pupils move through school quietly and behave in an orderly way in the dining hall.</w:t>
      </w:r>
    </w:p>
    <w:p w:rsidR="00ED10E9" w:rsidRPr="00161384" w:rsidRDefault="00ED10E9" w:rsidP="00ED10E9">
      <w:pPr>
        <w:numPr>
          <w:ilvl w:val="0"/>
          <w:numId w:val="3"/>
        </w:numPr>
        <w:tabs>
          <w:tab w:val="clear" w:pos="473"/>
        </w:tabs>
        <w:spacing w:after="0" w:line="240" w:lineRule="auto"/>
        <w:rPr>
          <w:rFonts w:cstheme="minorHAnsi"/>
        </w:rPr>
      </w:pPr>
      <w:r w:rsidRPr="00161384">
        <w:rPr>
          <w:rFonts w:cstheme="minorHAnsi"/>
        </w:rPr>
        <w:t xml:space="preserve">Ensure that pupils who have special dietary needs or whose parents have requested a packed lunch, receive the correct meal.  </w:t>
      </w:r>
    </w:p>
    <w:p w:rsidR="00ED10E9" w:rsidRPr="00161384" w:rsidRDefault="00ED10E9" w:rsidP="00ED10E9">
      <w:pPr>
        <w:numPr>
          <w:ilvl w:val="0"/>
          <w:numId w:val="3"/>
        </w:numPr>
        <w:tabs>
          <w:tab w:val="clear" w:pos="473"/>
        </w:tabs>
        <w:spacing w:after="0" w:line="240" w:lineRule="auto"/>
        <w:rPr>
          <w:rFonts w:cstheme="minorHAnsi"/>
        </w:rPr>
      </w:pPr>
      <w:r w:rsidRPr="00161384">
        <w:rPr>
          <w:rFonts w:cstheme="minorHAnsi"/>
        </w:rPr>
        <w:t xml:space="preserve">Ensure that pupils eat their meal in a socially acceptable way – talking quietly to pupils </w:t>
      </w:r>
      <w:r w:rsidR="007251D6" w:rsidRPr="00161384">
        <w:rPr>
          <w:rFonts w:cstheme="minorHAnsi"/>
        </w:rPr>
        <w:t>either</w:t>
      </w:r>
      <w:bookmarkStart w:id="0" w:name="_GoBack"/>
      <w:bookmarkEnd w:id="0"/>
      <w:r w:rsidRPr="00161384">
        <w:rPr>
          <w:rFonts w:cstheme="minorHAnsi"/>
        </w:rPr>
        <w:t xml:space="preserve"> side of them.</w:t>
      </w:r>
    </w:p>
    <w:p w:rsidR="00161384" w:rsidRDefault="00ED10E9" w:rsidP="00ED10E9">
      <w:pPr>
        <w:numPr>
          <w:ilvl w:val="0"/>
          <w:numId w:val="3"/>
        </w:numPr>
        <w:tabs>
          <w:tab w:val="clear" w:pos="473"/>
        </w:tabs>
        <w:spacing w:after="0" w:line="240" w:lineRule="auto"/>
        <w:rPr>
          <w:rFonts w:cstheme="minorHAnsi"/>
        </w:rPr>
      </w:pPr>
      <w:r w:rsidRPr="00161384">
        <w:rPr>
          <w:rFonts w:cstheme="minorHAnsi"/>
        </w:rPr>
        <w:t xml:space="preserve">Encourage pupils to be independent in clearing away after a meal. </w:t>
      </w:r>
    </w:p>
    <w:p w:rsidR="00ED10E9" w:rsidRPr="00161384" w:rsidRDefault="00ED10E9" w:rsidP="00ED10E9">
      <w:pPr>
        <w:numPr>
          <w:ilvl w:val="0"/>
          <w:numId w:val="3"/>
        </w:numPr>
        <w:tabs>
          <w:tab w:val="clear" w:pos="473"/>
        </w:tabs>
        <w:spacing w:after="0" w:line="240" w:lineRule="auto"/>
        <w:rPr>
          <w:rFonts w:cstheme="minorHAnsi"/>
        </w:rPr>
      </w:pPr>
      <w:r w:rsidRPr="00161384">
        <w:rPr>
          <w:rFonts w:cstheme="minorHAnsi"/>
        </w:rPr>
        <w:t>Teach the pupils to keep the floor clean.</w:t>
      </w:r>
    </w:p>
    <w:p w:rsidR="00ED10E9" w:rsidRPr="00161384" w:rsidRDefault="00ED10E9" w:rsidP="00ED10E9">
      <w:pPr>
        <w:numPr>
          <w:ilvl w:val="0"/>
          <w:numId w:val="3"/>
        </w:numPr>
        <w:tabs>
          <w:tab w:val="clear" w:pos="473"/>
        </w:tabs>
        <w:spacing w:after="0" w:line="240" w:lineRule="auto"/>
        <w:rPr>
          <w:rFonts w:cstheme="minorHAnsi"/>
          <w:color w:val="000000"/>
        </w:rPr>
      </w:pPr>
      <w:r w:rsidRPr="00161384">
        <w:rPr>
          <w:rFonts w:cstheme="minorHAnsi"/>
        </w:rPr>
        <w:t>Establish constructive relationships with pupils and interact with them according to individual needs.  Promote the inclusion and acceptance of all pupils.</w:t>
      </w:r>
    </w:p>
    <w:p w:rsidR="00ED10E9" w:rsidRPr="00161384" w:rsidRDefault="00ED10E9" w:rsidP="00ED10E9">
      <w:pPr>
        <w:rPr>
          <w:rFonts w:cstheme="minorHAnsi"/>
        </w:rPr>
      </w:pPr>
    </w:p>
    <w:p w:rsidR="00ED10E9" w:rsidRPr="00161384" w:rsidRDefault="00ED10E9" w:rsidP="00ED10E9">
      <w:pPr>
        <w:rPr>
          <w:rFonts w:cstheme="minorHAnsi"/>
          <w:u w:val="single"/>
        </w:rPr>
      </w:pPr>
      <w:r w:rsidRPr="00161384">
        <w:rPr>
          <w:rFonts w:cstheme="minorHAnsi"/>
          <w:u w:val="single"/>
        </w:rPr>
        <w:t>In Playtime:</w:t>
      </w:r>
    </w:p>
    <w:p w:rsidR="00ED10E9" w:rsidRPr="00161384" w:rsidRDefault="00ED10E9" w:rsidP="00ED10E9">
      <w:pPr>
        <w:numPr>
          <w:ilvl w:val="0"/>
          <w:numId w:val="4"/>
        </w:numPr>
        <w:tabs>
          <w:tab w:val="clear" w:pos="473"/>
        </w:tabs>
        <w:spacing w:after="0" w:line="240" w:lineRule="auto"/>
        <w:rPr>
          <w:rFonts w:cstheme="minorHAnsi"/>
        </w:rPr>
      </w:pPr>
      <w:r w:rsidRPr="00161384">
        <w:rPr>
          <w:rFonts w:cstheme="minorHAnsi"/>
        </w:rPr>
        <w:t>Ensure pupils are dressed appropriately for the weather (checking coats are fastened).</w:t>
      </w:r>
    </w:p>
    <w:p w:rsidR="00ED10E9" w:rsidRPr="00161384" w:rsidRDefault="00ED10E9" w:rsidP="00ED10E9">
      <w:pPr>
        <w:numPr>
          <w:ilvl w:val="0"/>
          <w:numId w:val="4"/>
        </w:numPr>
        <w:tabs>
          <w:tab w:val="clear" w:pos="473"/>
        </w:tabs>
        <w:spacing w:after="0" w:line="240" w:lineRule="auto"/>
        <w:rPr>
          <w:rFonts w:cstheme="minorHAnsi"/>
        </w:rPr>
      </w:pPr>
      <w:r w:rsidRPr="00161384">
        <w:rPr>
          <w:rFonts w:cstheme="minorHAnsi"/>
        </w:rPr>
        <w:t>Operate a “band” system to go to the lavatory, so that too many pupils are not using the toilets at any one time.  Make sure that toilets are used sensibly. Only hand out bands to the allocated class.</w:t>
      </w:r>
    </w:p>
    <w:p w:rsidR="00ED10E9" w:rsidRPr="00161384" w:rsidRDefault="00ED10E9" w:rsidP="00ED10E9">
      <w:pPr>
        <w:numPr>
          <w:ilvl w:val="0"/>
          <w:numId w:val="4"/>
        </w:numPr>
        <w:tabs>
          <w:tab w:val="clear" w:pos="473"/>
        </w:tabs>
        <w:spacing w:after="0" w:line="240" w:lineRule="auto"/>
        <w:rPr>
          <w:rFonts w:cstheme="minorHAnsi"/>
        </w:rPr>
      </w:pPr>
      <w:r w:rsidRPr="00161384">
        <w:rPr>
          <w:rFonts w:cstheme="minorHAnsi"/>
        </w:rPr>
        <w:t>Ensure that pupils are not in the building when they should be outside.</w:t>
      </w:r>
    </w:p>
    <w:p w:rsidR="00ED10E9" w:rsidRPr="00161384" w:rsidRDefault="00ED10E9" w:rsidP="00ED10E9">
      <w:pPr>
        <w:numPr>
          <w:ilvl w:val="0"/>
          <w:numId w:val="4"/>
        </w:numPr>
        <w:tabs>
          <w:tab w:val="clear" w:pos="473"/>
        </w:tabs>
        <w:spacing w:after="0" w:line="240" w:lineRule="auto"/>
        <w:rPr>
          <w:rFonts w:cstheme="minorHAnsi"/>
        </w:rPr>
      </w:pPr>
      <w:r w:rsidRPr="00161384">
        <w:rPr>
          <w:rFonts w:cstheme="minorHAnsi"/>
        </w:rPr>
        <w:t xml:space="preserve">Teach games and implement good behaviour in the playground (follow the appropriate policy). </w:t>
      </w:r>
    </w:p>
    <w:p w:rsidR="00ED10E9" w:rsidRPr="00161384" w:rsidRDefault="00ED10E9" w:rsidP="00ED10E9">
      <w:pPr>
        <w:numPr>
          <w:ilvl w:val="0"/>
          <w:numId w:val="4"/>
        </w:numPr>
        <w:tabs>
          <w:tab w:val="clear" w:pos="473"/>
        </w:tabs>
        <w:spacing w:after="0" w:line="240" w:lineRule="auto"/>
        <w:rPr>
          <w:rFonts w:cstheme="minorHAnsi"/>
        </w:rPr>
      </w:pPr>
      <w:r w:rsidRPr="00161384">
        <w:rPr>
          <w:rFonts w:cstheme="minorHAnsi"/>
        </w:rPr>
        <w:t xml:space="preserve">Be aware of any pupils with special needs who may need extra awareness in the playground or at lunch. </w:t>
      </w:r>
    </w:p>
    <w:p w:rsidR="00ED10E9" w:rsidRDefault="00ED10E9" w:rsidP="00ED10E9">
      <w:pPr>
        <w:numPr>
          <w:ilvl w:val="0"/>
          <w:numId w:val="4"/>
        </w:numPr>
        <w:tabs>
          <w:tab w:val="clear" w:pos="473"/>
        </w:tabs>
        <w:spacing w:after="0" w:line="240" w:lineRule="auto"/>
        <w:rPr>
          <w:rFonts w:cstheme="minorHAnsi"/>
        </w:rPr>
      </w:pPr>
      <w:r w:rsidRPr="00161384">
        <w:rPr>
          <w:rFonts w:cstheme="minorHAnsi"/>
        </w:rPr>
        <w:t>Ensure that everyone (adults and pupils) is treated with respect and that equality of opportunity is given to all (see Equal Opportunity Policy).</w:t>
      </w:r>
    </w:p>
    <w:p w:rsidR="00161384" w:rsidRPr="00161384" w:rsidRDefault="00161384" w:rsidP="00ED10E9">
      <w:pPr>
        <w:numPr>
          <w:ilvl w:val="0"/>
          <w:numId w:val="4"/>
        </w:numPr>
        <w:tabs>
          <w:tab w:val="clear" w:pos="473"/>
        </w:tabs>
        <w:spacing w:after="0" w:line="240" w:lineRule="auto"/>
        <w:rPr>
          <w:rFonts w:cstheme="minorHAnsi"/>
        </w:rPr>
      </w:pPr>
      <w:r>
        <w:rPr>
          <w:rFonts w:cstheme="minorHAnsi"/>
        </w:rPr>
        <w:t>Provide First Aid where required and complete appropriate forms.</w:t>
      </w:r>
    </w:p>
    <w:p w:rsidR="00ED10E9" w:rsidRPr="00161384" w:rsidRDefault="00ED10E9" w:rsidP="00ED10E9">
      <w:pPr>
        <w:rPr>
          <w:rFonts w:cstheme="minorHAnsi"/>
        </w:rPr>
      </w:pPr>
    </w:p>
    <w:p w:rsidR="00ED10E9" w:rsidRPr="00161384" w:rsidRDefault="00ED10E9" w:rsidP="00161384">
      <w:pPr>
        <w:pStyle w:val="Heading1"/>
        <w:rPr>
          <w:rFonts w:asciiTheme="minorHAnsi" w:hAnsiTheme="minorHAnsi" w:cstheme="minorHAnsi"/>
          <w:color w:val="auto"/>
          <w:sz w:val="22"/>
          <w:szCs w:val="22"/>
          <w:u w:val="single"/>
        </w:rPr>
      </w:pPr>
      <w:r w:rsidRPr="00161384">
        <w:rPr>
          <w:rFonts w:asciiTheme="minorHAnsi" w:hAnsiTheme="minorHAnsi" w:cstheme="minorHAnsi"/>
          <w:color w:val="auto"/>
          <w:sz w:val="22"/>
          <w:szCs w:val="22"/>
          <w:u w:val="single"/>
        </w:rPr>
        <w:t>Wet Playtimes:</w:t>
      </w:r>
    </w:p>
    <w:p w:rsidR="00ED10E9" w:rsidRPr="00161384" w:rsidRDefault="00161384" w:rsidP="00ED10E9">
      <w:pPr>
        <w:rPr>
          <w:rFonts w:cstheme="minorHAnsi"/>
        </w:rPr>
      </w:pPr>
      <w:r>
        <w:rPr>
          <w:rFonts w:cstheme="minorHAnsi"/>
        </w:rPr>
        <w:t>(As well as above)</w:t>
      </w:r>
    </w:p>
    <w:p w:rsidR="00ED10E9" w:rsidRPr="00161384" w:rsidRDefault="00ED10E9" w:rsidP="00ED10E9">
      <w:pPr>
        <w:numPr>
          <w:ilvl w:val="0"/>
          <w:numId w:val="5"/>
        </w:numPr>
        <w:tabs>
          <w:tab w:val="clear" w:pos="473"/>
        </w:tabs>
        <w:spacing w:after="0" w:line="240" w:lineRule="auto"/>
        <w:rPr>
          <w:rFonts w:cstheme="minorHAnsi"/>
        </w:rPr>
      </w:pPr>
      <w:r w:rsidRPr="00161384">
        <w:rPr>
          <w:rFonts w:cstheme="minorHAnsi"/>
        </w:rPr>
        <w:t>Supervise a class while they play classroom games, draw or finish school work.</w:t>
      </w:r>
    </w:p>
    <w:p w:rsidR="00ED10E9" w:rsidRPr="00161384" w:rsidRDefault="00ED10E9" w:rsidP="00ED10E9">
      <w:pPr>
        <w:numPr>
          <w:ilvl w:val="0"/>
          <w:numId w:val="5"/>
        </w:numPr>
        <w:tabs>
          <w:tab w:val="clear" w:pos="473"/>
        </w:tabs>
        <w:spacing w:after="0" w:line="240" w:lineRule="auto"/>
        <w:rPr>
          <w:rFonts w:cstheme="minorHAnsi"/>
        </w:rPr>
      </w:pPr>
      <w:r w:rsidRPr="00161384">
        <w:rPr>
          <w:rFonts w:cstheme="minorHAnsi"/>
        </w:rPr>
        <w:t>Read a story or play games.</w:t>
      </w:r>
    </w:p>
    <w:p w:rsidR="00ED10E9" w:rsidRPr="00161384" w:rsidRDefault="00ED10E9" w:rsidP="00ED10E9">
      <w:pPr>
        <w:numPr>
          <w:ilvl w:val="0"/>
          <w:numId w:val="5"/>
        </w:numPr>
        <w:tabs>
          <w:tab w:val="clear" w:pos="473"/>
        </w:tabs>
        <w:spacing w:after="0" w:line="240" w:lineRule="auto"/>
        <w:rPr>
          <w:rFonts w:cstheme="minorHAnsi"/>
        </w:rPr>
      </w:pPr>
      <w:r w:rsidRPr="00161384">
        <w:rPr>
          <w:rFonts w:cstheme="minorHAnsi"/>
        </w:rPr>
        <w:t>Ensure equipment is returned to its correct place in an orderly way and in good condition before the start of the afternoon teaching session.</w:t>
      </w:r>
    </w:p>
    <w:p w:rsidR="00ED10E9" w:rsidRPr="00161384" w:rsidRDefault="00ED10E9" w:rsidP="00161384">
      <w:pPr>
        <w:pStyle w:val="Heading1"/>
        <w:rPr>
          <w:rFonts w:asciiTheme="minorHAnsi" w:hAnsiTheme="minorHAnsi" w:cstheme="minorHAnsi"/>
          <w:color w:val="auto"/>
          <w:sz w:val="22"/>
          <w:szCs w:val="22"/>
          <w:u w:val="single"/>
        </w:rPr>
      </w:pPr>
      <w:r w:rsidRPr="00161384">
        <w:rPr>
          <w:rFonts w:asciiTheme="minorHAnsi" w:hAnsiTheme="minorHAnsi" w:cstheme="minorHAnsi"/>
          <w:color w:val="auto"/>
          <w:sz w:val="22"/>
          <w:szCs w:val="22"/>
          <w:u w:val="single"/>
        </w:rPr>
        <w:t>Communication with others</w:t>
      </w:r>
    </w:p>
    <w:p w:rsidR="00ED10E9" w:rsidRPr="00161384" w:rsidRDefault="00ED10E9" w:rsidP="00ED10E9">
      <w:pPr>
        <w:numPr>
          <w:ilvl w:val="0"/>
          <w:numId w:val="6"/>
        </w:numPr>
        <w:tabs>
          <w:tab w:val="clear" w:pos="473"/>
        </w:tabs>
        <w:spacing w:after="0" w:line="240" w:lineRule="auto"/>
        <w:rPr>
          <w:rFonts w:cstheme="minorHAnsi"/>
        </w:rPr>
      </w:pPr>
      <w:r w:rsidRPr="00161384">
        <w:rPr>
          <w:rFonts w:cstheme="minorHAnsi"/>
        </w:rPr>
        <w:t>To recognise and report on child protection issues according to school policy.</w:t>
      </w:r>
    </w:p>
    <w:p w:rsidR="00ED10E9" w:rsidRPr="00161384" w:rsidRDefault="00ED10E9" w:rsidP="00ED10E9">
      <w:pPr>
        <w:numPr>
          <w:ilvl w:val="0"/>
          <w:numId w:val="6"/>
        </w:numPr>
        <w:tabs>
          <w:tab w:val="clear" w:pos="473"/>
        </w:tabs>
        <w:spacing w:after="0" w:line="240" w:lineRule="auto"/>
        <w:rPr>
          <w:rFonts w:cstheme="minorHAnsi"/>
        </w:rPr>
      </w:pPr>
      <w:r w:rsidRPr="00161384">
        <w:rPr>
          <w:rFonts w:cstheme="minorHAnsi"/>
        </w:rPr>
        <w:t>Be aware of school events by looking at the whiteboard in Medical room and Staff room, timetable on notice board in Staff room and reading your copy of the newsletter.</w:t>
      </w:r>
    </w:p>
    <w:p w:rsidR="00ED10E9" w:rsidRPr="00161384" w:rsidRDefault="00ED10E9" w:rsidP="00ED10E9">
      <w:pPr>
        <w:numPr>
          <w:ilvl w:val="0"/>
          <w:numId w:val="6"/>
        </w:numPr>
        <w:tabs>
          <w:tab w:val="clear" w:pos="473"/>
        </w:tabs>
        <w:spacing w:after="0" w:line="240" w:lineRule="auto"/>
        <w:rPr>
          <w:rFonts w:cstheme="minorHAnsi"/>
        </w:rPr>
      </w:pPr>
      <w:r w:rsidRPr="00161384">
        <w:rPr>
          <w:rFonts w:cstheme="minorHAnsi"/>
        </w:rPr>
        <w:t xml:space="preserve">Ensure that </w:t>
      </w:r>
      <w:r w:rsidR="00161384">
        <w:rPr>
          <w:rFonts w:cstheme="minorHAnsi"/>
        </w:rPr>
        <w:t>any incidents are recorded in line with school policy.</w:t>
      </w:r>
    </w:p>
    <w:p w:rsidR="00ED10E9" w:rsidRPr="00161384" w:rsidRDefault="00ED10E9" w:rsidP="00ED10E9">
      <w:pPr>
        <w:numPr>
          <w:ilvl w:val="0"/>
          <w:numId w:val="6"/>
        </w:numPr>
        <w:tabs>
          <w:tab w:val="clear" w:pos="473"/>
        </w:tabs>
        <w:spacing w:after="0" w:line="240" w:lineRule="auto"/>
        <w:rPr>
          <w:rFonts w:cstheme="minorHAnsi"/>
        </w:rPr>
      </w:pPr>
      <w:r w:rsidRPr="00161384">
        <w:rPr>
          <w:rFonts w:cstheme="minorHAnsi"/>
        </w:rPr>
        <w:t>Communicate any general concerns to the class teacher at the end of the lunchtime.</w:t>
      </w:r>
    </w:p>
    <w:p w:rsidR="002F6C25" w:rsidRPr="00161384" w:rsidRDefault="002F6C25">
      <w:pPr>
        <w:rPr>
          <w:rFonts w:cstheme="minorHAnsi"/>
        </w:rPr>
      </w:pPr>
    </w:p>
    <w:sectPr w:rsidR="002F6C25" w:rsidRPr="00161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1973"/>
    <w:multiLevelType w:val="hybridMultilevel"/>
    <w:tmpl w:val="2DC06FF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D520B"/>
    <w:multiLevelType w:val="hybridMultilevel"/>
    <w:tmpl w:val="809EA72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32E31"/>
    <w:multiLevelType w:val="hybridMultilevel"/>
    <w:tmpl w:val="A1DE55B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C08D0"/>
    <w:multiLevelType w:val="hybridMultilevel"/>
    <w:tmpl w:val="3E640C4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E77CE"/>
    <w:multiLevelType w:val="hybridMultilevel"/>
    <w:tmpl w:val="D82A7B22"/>
    <w:lvl w:ilvl="0" w:tplc="107259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E3C7B"/>
    <w:multiLevelType w:val="hybridMultilevel"/>
    <w:tmpl w:val="F8F2E022"/>
    <w:lvl w:ilvl="0" w:tplc="107259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25"/>
    <w:rsid w:val="00122AA4"/>
    <w:rsid w:val="00161384"/>
    <w:rsid w:val="002F6C25"/>
    <w:rsid w:val="00362848"/>
    <w:rsid w:val="0044279F"/>
    <w:rsid w:val="007251D6"/>
    <w:rsid w:val="00ED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BB95F1D3-4558-499A-9074-4BE04126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10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22AA4"/>
    <w:pPr>
      <w:spacing w:after="0" w:line="540" w:lineRule="atLeast"/>
      <w:outlineLvl w:val="1"/>
    </w:pPr>
    <w:rPr>
      <w:rFonts w:ascii="Times New Roman" w:eastAsia="Times New Roman" w:hAnsi="Times New Roman" w:cs="Times New Roman"/>
      <w:b/>
      <w:bCs/>
      <w:color w:val="333333"/>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AA4"/>
    <w:rPr>
      <w:rFonts w:ascii="Times New Roman" w:eastAsia="Times New Roman" w:hAnsi="Times New Roman" w:cs="Times New Roman"/>
      <w:b/>
      <w:bCs/>
      <w:color w:val="333333"/>
      <w:sz w:val="36"/>
      <w:szCs w:val="36"/>
      <w:lang w:eastAsia="en-GB"/>
    </w:rPr>
  </w:style>
  <w:style w:type="character" w:styleId="Strong">
    <w:name w:val="Strong"/>
    <w:basedOn w:val="DefaultParagraphFont"/>
    <w:uiPriority w:val="22"/>
    <w:qFormat/>
    <w:rsid w:val="00122AA4"/>
    <w:rPr>
      <w:b/>
      <w:bCs/>
    </w:rPr>
  </w:style>
  <w:style w:type="paragraph" w:styleId="ListParagraph">
    <w:name w:val="List Paragraph"/>
    <w:basedOn w:val="Normal"/>
    <w:uiPriority w:val="34"/>
    <w:qFormat/>
    <w:rsid w:val="00122AA4"/>
    <w:pPr>
      <w:ind w:left="720"/>
      <w:contextualSpacing/>
    </w:pPr>
  </w:style>
  <w:style w:type="character" w:customStyle="1" w:styleId="Heading1Char">
    <w:name w:val="Heading 1 Char"/>
    <w:basedOn w:val="DefaultParagraphFont"/>
    <w:link w:val="Heading1"/>
    <w:uiPriority w:val="9"/>
    <w:rsid w:val="00ED10E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ED10E9"/>
    <w:pPr>
      <w:spacing w:after="0" w:line="240" w:lineRule="auto"/>
    </w:pPr>
    <w:rPr>
      <w:rFonts w:ascii="Century Gothic" w:eastAsia="Times New Roman" w:hAnsi="Century Gothic" w:cs="Times New Roman"/>
      <w:sz w:val="20"/>
      <w:szCs w:val="24"/>
    </w:rPr>
  </w:style>
  <w:style w:type="character" w:customStyle="1" w:styleId="BodyTextChar">
    <w:name w:val="Body Text Char"/>
    <w:basedOn w:val="DefaultParagraphFont"/>
    <w:link w:val="BodyText"/>
    <w:rsid w:val="00ED10E9"/>
    <w:rPr>
      <w:rFonts w:ascii="Century Gothic" w:eastAsia="Times New Roman" w:hAnsi="Century Gothic"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Richardson</dc:creator>
  <cp:keywords/>
  <dc:description/>
  <cp:lastModifiedBy> </cp:lastModifiedBy>
  <cp:revision>3</cp:revision>
  <dcterms:created xsi:type="dcterms:W3CDTF">2021-04-27T14:10:00Z</dcterms:created>
  <dcterms:modified xsi:type="dcterms:W3CDTF">2021-05-19T12:42:00Z</dcterms:modified>
</cp:coreProperties>
</file>